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2C" w:rsidRPr="00C1142C" w:rsidRDefault="00C1142C" w:rsidP="00C1142C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4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1142C" w:rsidRDefault="00C1142C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osób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3438F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3438F6" w:rsidRPr="003438F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Opracowanie dokumentacji projektowej wykonania instalacji c.o., c.w.u. i cyrkulacji w budynkach mieszkalnych przy ul. Wesołej 28  i 30 wraz ze wspólnym węzłem cieplnym oraz rozbiórki budynków pr</w:t>
      </w:r>
      <w:r w:rsidR="003438F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zy ul. Wesołej 30, </w:t>
      </w:r>
      <w:r w:rsidR="003438F6" w:rsidRPr="003438F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ul. Noniewicza 45 i ul. Krótkiej 8 w Suwałkach stanowiących własność Gminy Miasta Suwałki</w:t>
      </w:r>
      <w:r w:rsidR="003438F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</w:t>
      </w:r>
      <w:r w:rsidR="001B12CA" w:rsidRPr="001B12CA">
        <w:t xml:space="preserve"> </w:t>
      </w:r>
      <w:r w:rsidR="001B12CA" w:rsidRPr="001B12C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w zakr</w:t>
      </w:r>
      <w:r w:rsidR="001B12C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esie …………………</w:t>
      </w:r>
      <w:r w:rsidR="001B12CA" w:rsidRPr="001B12C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……………………</w:t>
      </w:r>
      <w:r w:rsidR="003438F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…………………….</w:t>
      </w:r>
      <w:r w:rsidR="001B12CA" w:rsidRPr="001B12C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……. – Część Nr ……………….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Pr="001936D6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1271"/>
        <w:gridCol w:w="2410"/>
        <w:gridCol w:w="3544"/>
        <w:gridCol w:w="1843"/>
      </w:tblGrid>
      <w:tr w:rsidR="00C1142C" w:rsidRPr="005A0211" w:rsidTr="001B12CA">
        <w:trPr>
          <w:cantSplit/>
          <w:trHeight w:val="1623"/>
        </w:trPr>
        <w:tc>
          <w:tcPr>
            <w:tcW w:w="1271" w:type="dxa"/>
            <w:vAlign w:val="center"/>
            <w:hideMark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2410" w:type="dxa"/>
            <w:vAlign w:val="center"/>
            <w:hideMark/>
          </w:tcPr>
          <w:p w:rsidR="00C1142C" w:rsidRPr="005A0211" w:rsidRDefault="00C1142C" w:rsidP="001B12CA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3544" w:type="dxa"/>
            <w:vAlign w:val="center"/>
            <w:hideMark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C1142C" w:rsidRPr="005A0211" w:rsidRDefault="00C1142C" w:rsidP="002225F2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* Informacja o</w:t>
            </w:r>
          </w:p>
          <w:p w:rsidR="00C1142C" w:rsidRPr="005A0211" w:rsidRDefault="00C1142C" w:rsidP="002225F2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C1142C" w:rsidRPr="005A0211" w:rsidRDefault="00C1142C" w:rsidP="002225F2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C1142C" w:rsidRPr="005A0211" w:rsidTr="00C1142C">
        <w:trPr>
          <w:cantSplit/>
          <w:trHeight w:val="1623"/>
        </w:trPr>
        <w:tc>
          <w:tcPr>
            <w:tcW w:w="1271" w:type="dxa"/>
            <w:vAlign w:val="center"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architektonicznej</w:t>
            </w:r>
            <w:r>
              <w:rPr>
                <w:sz w:val="16"/>
                <w:szCs w:val="16"/>
              </w:rPr>
              <w:t xml:space="preserve"> bez ograniczeń</w:t>
            </w:r>
          </w:p>
        </w:tc>
        <w:tc>
          <w:tcPr>
            <w:tcW w:w="3544" w:type="dxa"/>
            <w:vAlign w:val="center"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Pr="005A0211" w:rsidRDefault="00C1142C" w:rsidP="002225F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C1142C" w:rsidRPr="005A0211" w:rsidRDefault="00C1142C" w:rsidP="002225F2">
            <w:pPr>
              <w:jc w:val="center"/>
            </w:pPr>
          </w:p>
        </w:tc>
      </w:tr>
      <w:tr w:rsidR="00C1142C" w:rsidRPr="005A0211" w:rsidTr="00C1142C">
        <w:trPr>
          <w:cantSplit/>
          <w:trHeight w:val="1623"/>
        </w:trPr>
        <w:tc>
          <w:tcPr>
            <w:tcW w:w="1271" w:type="dxa"/>
            <w:vAlign w:val="center"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konstrukcyjnej bez ograniczeń</w:t>
            </w:r>
          </w:p>
        </w:tc>
        <w:tc>
          <w:tcPr>
            <w:tcW w:w="3544" w:type="dxa"/>
            <w:vAlign w:val="center"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Pr="005A0211" w:rsidRDefault="00C1142C" w:rsidP="002225F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C1142C" w:rsidRPr="005A0211" w:rsidRDefault="00C1142C" w:rsidP="002225F2">
            <w:pPr>
              <w:jc w:val="center"/>
            </w:pPr>
          </w:p>
        </w:tc>
      </w:tr>
      <w:tr w:rsidR="00C1142C" w:rsidRPr="005A0211" w:rsidTr="00C1142C">
        <w:trPr>
          <w:trHeight w:val="1115"/>
        </w:trPr>
        <w:tc>
          <w:tcPr>
            <w:tcW w:w="1271" w:type="dxa"/>
          </w:tcPr>
          <w:p w:rsidR="00C1142C" w:rsidRPr="005A0211" w:rsidRDefault="00C1142C" w:rsidP="002225F2"/>
          <w:p w:rsidR="00C1142C" w:rsidRPr="005A0211" w:rsidRDefault="00C1142C" w:rsidP="002225F2"/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instalacyjnej w zakresie sieci, instalacji i urządzeń cieplnych, wodociągowych i</w:t>
            </w:r>
            <w:r>
              <w:rPr>
                <w:sz w:val="16"/>
                <w:szCs w:val="16"/>
              </w:rPr>
              <w:t xml:space="preserve"> kanalizacyjnych bez ograniczeń</w:t>
            </w:r>
          </w:p>
        </w:tc>
        <w:tc>
          <w:tcPr>
            <w:tcW w:w="3544" w:type="dxa"/>
            <w:hideMark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C1142C" w:rsidRPr="005A0211" w:rsidRDefault="00C1142C" w:rsidP="002225F2"/>
        </w:tc>
        <w:tc>
          <w:tcPr>
            <w:tcW w:w="1843" w:type="dxa"/>
          </w:tcPr>
          <w:p w:rsidR="00C1142C" w:rsidRPr="005A0211" w:rsidRDefault="00C1142C" w:rsidP="002225F2"/>
        </w:tc>
      </w:tr>
      <w:tr w:rsidR="00C1142C" w:rsidRPr="005A0211" w:rsidTr="00C1142C">
        <w:trPr>
          <w:trHeight w:val="1115"/>
        </w:trPr>
        <w:tc>
          <w:tcPr>
            <w:tcW w:w="1271" w:type="dxa"/>
          </w:tcPr>
          <w:p w:rsidR="00C1142C" w:rsidRPr="005A0211" w:rsidRDefault="00C1142C" w:rsidP="002225F2"/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instalacyjnej w zakresie sieci, instal</w:t>
            </w:r>
            <w:r>
              <w:rPr>
                <w:sz w:val="16"/>
                <w:szCs w:val="16"/>
              </w:rPr>
              <w:t xml:space="preserve">acji i urządzeń elektrycznych i </w:t>
            </w:r>
            <w:r w:rsidRPr="005A0211">
              <w:rPr>
                <w:sz w:val="16"/>
                <w:szCs w:val="16"/>
              </w:rPr>
              <w:t>elekt</w:t>
            </w:r>
            <w:r>
              <w:rPr>
                <w:sz w:val="16"/>
                <w:szCs w:val="16"/>
              </w:rPr>
              <w:t>roenergetycznych bez ograniczeń</w:t>
            </w:r>
          </w:p>
        </w:tc>
        <w:tc>
          <w:tcPr>
            <w:tcW w:w="3544" w:type="dxa"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1142C" w:rsidRPr="005A0211" w:rsidRDefault="00C1142C" w:rsidP="002225F2"/>
        </w:tc>
      </w:tr>
    </w:tbl>
    <w:p w:rsidR="00C1142C" w:rsidRPr="001B12CA" w:rsidRDefault="001B12CA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B12C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należy sporządzić zgodnie z warunkami określonymi dla danej części zamówienia.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C1142C" w:rsidRPr="00473E3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377AC" w:rsidRDefault="006377AC"/>
    <w:sectPr w:rsidR="006377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6FD" w:rsidRDefault="00ED36FD" w:rsidP="00C1142C">
      <w:pPr>
        <w:spacing w:after="0" w:line="240" w:lineRule="auto"/>
      </w:pPr>
      <w:r>
        <w:separator/>
      </w:r>
    </w:p>
  </w:endnote>
  <w:endnote w:type="continuationSeparator" w:id="0">
    <w:p w:rsidR="00ED36FD" w:rsidRDefault="00ED36FD" w:rsidP="00C1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6FD" w:rsidRDefault="00ED36FD" w:rsidP="00C1142C">
      <w:pPr>
        <w:spacing w:after="0" w:line="240" w:lineRule="auto"/>
      </w:pPr>
      <w:r>
        <w:separator/>
      </w:r>
    </w:p>
  </w:footnote>
  <w:footnote w:type="continuationSeparator" w:id="0">
    <w:p w:rsidR="00ED36FD" w:rsidRDefault="00ED36FD" w:rsidP="00C1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2C" w:rsidRDefault="000E6479">
    <w:pPr>
      <w:pStyle w:val="Nagwek"/>
    </w:pPr>
    <w:r>
      <w:rPr>
        <w:rFonts w:ascii="Times New Roman" w:eastAsia="Times New Roman" w:hAnsi="Times New Roman" w:cs="Times New Roman"/>
        <w:lang w:eastAsia="pl-PL"/>
      </w:rPr>
      <w:t xml:space="preserve">Nr sprawy: </w:t>
    </w:r>
    <w:r w:rsidR="003438F6" w:rsidRPr="003438F6">
      <w:rPr>
        <w:rFonts w:ascii="Times New Roman" w:eastAsia="Times New Roman" w:hAnsi="Times New Roman" w:cs="Times New Roman"/>
        <w:lang w:eastAsia="pl-PL"/>
      </w:rPr>
      <w:t>15/U/2018, 25/U/2018, 26/U/2018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2C"/>
    <w:rsid w:val="000E6479"/>
    <w:rsid w:val="001B12CA"/>
    <w:rsid w:val="001E6C0C"/>
    <w:rsid w:val="003438F6"/>
    <w:rsid w:val="003F3D2A"/>
    <w:rsid w:val="004D1962"/>
    <w:rsid w:val="00597052"/>
    <w:rsid w:val="006377AC"/>
    <w:rsid w:val="00974798"/>
    <w:rsid w:val="00C1142C"/>
    <w:rsid w:val="00E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78571-E7FD-4407-AF7C-AD6C6544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4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1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2C"/>
  </w:style>
  <w:style w:type="paragraph" w:styleId="Stopka">
    <w:name w:val="footer"/>
    <w:basedOn w:val="Normalny"/>
    <w:link w:val="Stopka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6E39E-6303-4F46-BCD3-AE1CF96A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2018-04-26T07:28:00Z</dcterms:created>
  <dcterms:modified xsi:type="dcterms:W3CDTF">2018-04-26T07:28:00Z</dcterms:modified>
</cp:coreProperties>
</file>